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5F" w:rsidRDefault="00A253BF" w:rsidP="00A25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Small Group Ministry</w:t>
      </w:r>
    </w:p>
    <w:p w:rsidR="00B14862" w:rsidRDefault="00B14862" w:rsidP="00A25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Group </w:t>
      </w:r>
      <w:r w:rsidR="00A253BF">
        <w:rPr>
          <w:rFonts w:ascii="Times New Roman" w:hAnsi="Times New Roman" w:cs="Times New Roman"/>
          <w:sz w:val="24"/>
          <w:szCs w:val="24"/>
        </w:rPr>
        <w:t>Session Plan</w:t>
      </w:r>
      <w:r w:rsidR="00ED18B7">
        <w:rPr>
          <w:rFonts w:ascii="Times New Roman" w:hAnsi="Times New Roman" w:cs="Times New Roman"/>
          <w:sz w:val="24"/>
          <w:szCs w:val="24"/>
        </w:rPr>
        <w:t xml:space="preserve"> </w:t>
      </w:r>
    </w:p>
    <w:p w:rsidR="00A253BF" w:rsidRPr="00B14862" w:rsidRDefault="0027534C" w:rsidP="00B25874">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Hospitality of </w:t>
      </w:r>
      <w:r w:rsidR="00A253BF" w:rsidRPr="00B14862">
        <w:rPr>
          <w:rFonts w:ascii="Times New Roman" w:hAnsi="Times New Roman" w:cs="Times New Roman"/>
          <w:b/>
          <w:sz w:val="28"/>
          <w:szCs w:val="28"/>
        </w:rPr>
        <w:t>Food</w:t>
      </w:r>
    </w:p>
    <w:p w:rsidR="00A253BF" w:rsidRPr="00A253BF" w:rsidRDefault="00A253BF" w:rsidP="00A253BF">
      <w:pPr>
        <w:spacing w:after="0" w:line="240" w:lineRule="auto"/>
        <w:jc w:val="center"/>
        <w:rPr>
          <w:rFonts w:ascii="Times New Roman" w:hAnsi="Times New Roman" w:cs="Times New Roman"/>
          <w:sz w:val="24"/>
          <w:szCs w:val="24"/>
        </w:rPr>
      </w:pPr>
    </w:p>
    <w:p w:rsidR="001D2AC7" w:rsidRDefault="001D2AC7" w:rsidP="00A253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session can be preparation for events that involve eating, from special dinners, potluck gatherings, </w:t>
      </w:r>
      <w:r w:rsidR="00ED18B7">
        <w:rPr>
          <w:rFonts w:ascii="Times New Roman" w:hAnsi="Times New Roman" w:cs="Times New Roman"/>
          <w:sz w:val="24"/>
          <w:szCs w:val="24"/>
        </w:rPr>
        <w:t xml:space="preserve">to </w:t>
      </w:r>
      <w:r>
        <w:rPr>
          <w:rFonts w:ascii="Times New Roman" w:hAnsi="Times New Roman" w:cs="Times New Roman"/>
          <w:sz w:val="24"/>
          <w:szCs w:val="24"/>
        </w:rPr>
        <w:t>donating food or preparing meals as a service event.</w:t>
      </w:r>
      <w:r w:rsidR="0063210D">
        <w:rPr>
          <w:rFonts w:ascii="Times New Roman" w:hAnsi="Times New Roman" w:cs="Times New Roman"/>
          <w:sz w:val="24"/>
          <w:szCs w:val="24"/>
        </w:rPr>
        <w:t xml:space="preserve"> </w:t>
      </w:r>
      <w:r w:rsidR="0027534C">
        <w:rPr>
          <w:rFonts w:ascii="Times New Roman" w:hAnsi="Times New Roman" w:cs="Times New Roman"/>
          <w:sz w:val="24"/>
          <w:szCs w:val="24"/>
        </w:rPr>
        <w:t xml:space="preserve">And it can be used to consider the place of food in our community life. </w:t>
      </w:r>
    </w:p>
    <w:p w:rsidR="0027534C" w:rsidRDefault="0027534C" w:rsidP="00A253BF">
      <w:pPr>
        <w:spacing w:after="0" w:line="240" w:lineRule="auto"/>
        <w:rPr>
          <w:rFonts w:ascii="Times New Roman" w:hAnsi="Times New Roman" w:cs="Times New Roman"/>
          <w:sz w:val="24"/>
          <w:szCs w:val="24"/>
        </w:rPr>
      </w:pPr>
    </w:p>
    <w:p w:rsidR="00230DD4" w:rsidRDefault="00230DD4" w:rsidP="00A253BF">
      <w:pPr>
        <w:spacing w:after="0" w:line="240" w:lineRule="auto"/>
        <w:rPr>
          <w:rFonts w:ascii="Times New Roman" w:hAnsi="Times New Roman" w:cs="Times New Roman"/>
          <w:sz w:val="24"/>
          <w:szCs w:val="24"/>
        </w:rPr>
      </w:pPr>
    </w:p>
    <w:p w:rsidR="00A253BF" w:rsidRDefault="00A253BF" w:rsidP="00C04D1B">
      <w:pPr>
        <w:spacing w:after="0" w:line="240" w:lineRule="auto"/>
        <w:rPr>
          <w:rFonts w:ascii="Times New Roman" w:hAnsi="Times New Roman" w:cs="Times New Roman"/>
          <w:sz w:val="24"/>
          <w:szCs w:val="24"/>
        </w:rPr>
      </w:pPr>
      <w:r w:rsidRPr="005414C3">
        <w:rPr>
          <w:rFonts w:ascii="Times New Roman" w:hAnsi="Times New Roman" w:cs="Times New Roman"/>
          <w:b/>
          <w:sz w:val="24"/>
          <w:szCs w:val="24"/>
        </w:rPr>
        <w:t>Opening Words</w:t>
      </w:r>
      <w:r>
        <w:rPr>
          <w:rFonts w:ascii="Times New Roman" w:hAnsi="Times New Roman" w:cs="Times New Roman"/>
          <w:sz w:val="24"/>
          <w:szCs w:val="24"/>
        </w:rPr>
        <w:t>:</w:t>
      </w:r>
    </w:p>
    <w:p w:rsidR="00C04D1B" w:rsidRPr="00C04D1B" w:rsidRDefault="00C04D1B" w:rsidP="00C04D1B">
      <w:pPr>
        <w:spacing w:after="0" w:line="240" w:lineRule="auto"/>
        <w:rPr>
          <w:rFonts w:ascii="Times New Roman" w:eastAsia="Times New Roman" w:hAnsi="Times New Roman" w:cs="Times New Roman"/>
          <w:sz w:val="24"/>
          <w:szCs w:val="24"/>
        </w:rPr>
      </w:pPr>
      <w:r w:rsidRPr="00C04D1B">
        <w:rPr>
          <w:rFonts w:ascii="Times New Roman" w:eastAsia="Times New Roman" w:hAnsi="Times New Roman" w:cs="Times New Roman"/>
          <w:sz w:val="24"/>
          <w:szCs w:val="24"/>
        </w:rPr>
        <w:t xml:space="preserve">All religious teachings speak to the importance of treating the stranger with kindness and emphasize offering hospitality as a practical demonstration of spiritual principle. Even the story of Adam and Eve centered in offering and accepting to eat a fruit from the tree of knowledge. Although this story is widely considered to imply disobedience towards God, it nonetheless remains the first story of hospitality: Eve offered the apple to Adam, who accepted it and they both ate it together. Food symbolism in the sacred writings of the world religions abound, frequently drawing parallels between physical and spiritual food (Turner, 1996; Walbridge, 1996; Toomey, 1994). </w:t>
      </w:r>
      <w:r w:rsidR="006F53C0">
        <w:rPr>
          <w:rFonts w:ascii="Times New Roman" w:eastAsia="Times New Roman" w:hAnsi="Times New Roman" w:cs="Times New Roman"/>
          <w:sz w:val="24"/>
          <w:szCs w:val="24"/>
        </w:rPr>
        <w:t>[</w:t>
      </w:r>
      <w:r w:rsidRPr="00C04D1B">
        <w:rPr>
          <w:rFonts w:ascii="Times New Roman" w:eastAsia="Times New Roman" w:hAnsi="Times New Roman" w:cs="Times New Roman"/>
          <w:sz w:val="24"/>
          <w:szCs w:val="24"/>
        </w:rPr>
        <w:t xml:space="preserve">Below </w:t>
      </w:r>
      <w:r w:rsidR="006F53C0">
        <w:rPr>
          <w:rFonts w:ascii="Times New Roman" w:eastAsia="Times New Roman" w:hAnsi="Times New Roman" w:cs="Times New Roman"/>
          <w:sz w:val="24"/>
          <w:szCs w:val="24"/>
        </w:rPr>
        <w:t>is an example</w:t>
      </w:r>
      <w:r w:rsidRPr="00C04D1B">
        <w:rPr>
          <w:rFonts w:ascii="Times New Roman" w:eastAsia="Times New Roman" w:hAnsi="Times New Roman" w:cs="Times New Roman"/>
          <w:sz w:val="24"/>
          <w:szCs w:val="24"/>
        </w:rPr>
        <w:t xml:space="preserve"> of Baha’i food symbolism invoking religious feeling and principle:</w:t>
      </w:r>
      <w:r w:rsidR="006F53C0">
        <w:rPr>
          <w:rFonts w:ascii="Times New Roman" w:eastAsia="Times New Roman" w:hAnsi="Times New Roman" w:cs="Times New Roman"/>
          <w:sz w:val="24"/>
          <w:szCs w:val="24"/>
        </w:rPr>
        <w:t>]</w:t>
      </w:r>
    </w:p>
    <w:p w:rsidR="00C04D1B" w:rsidRDefault="00C04D1B" w:rsidP="00C04D1B">
      <w:pPr>
        <w:spacing w:after="0" w:line="240" w:lineRule="auto"/>
        <w:rPr>
          <w:rFonts w:ascii="Times New Roman" w:eastAsia="Times New Roman" w:hAnsi="Times New Roman" w:cs="Times New Roman"/>
          <w:sz w:val="24"/>
          <w:szCs w:val="24"/>
        </w:rPr>
      </w:pPr>
    </w:p>
    <w:p w:rsidR="00C04D1B" w:rsidRPr="00C04D1B" w:rsidRDefault="00C04D1B" w:rsidP="00C04D1B">
      <w:pPr>
        <w:spacing w:after="0" w:line="240" w:lineRule="auto"/>
        <w:rPr>
          <w:rFonts w:ascii="Times New Roman" w:eastAsia="Times New Roman" w:hAnsi="Times New Roman" w:cs="Times New Roman"/>
          <w:sz w:val="24"/>
          <w:szCs w:val="24"/>
        </w:rPr>
      </w:pPr>
      <w:r w:rsidRPr="00C04D1B">
        <w:rPr>
          <w:rFonts w:ascii="Times New Roman" w:eastAsia="Times New Roman" w:hAnsi="Times New Roman" w:cs="Times New Roman"/>
          <w:sz w:val="24"/>
          <w:szCs w:val="24"/>
        </w:rPr>
        <w:t>John Walbridge (1996) writes that hospitality in the form of food for guests has been considered virtuous throughout history. He maintains that in the Middle East at the time of Muhammad, hospitality towards travelers mediated the lawlessness of the desert. In Christianity there is, in addition to the many parables of Christ that make mention of food, the famous image of the last supper and His statements about eating bread and drinking wine as if they were his blood and his flesh in memory of Him. It is part of many religious rites to share food or a meal or to eat special foods for certain occasions, as well as using blessed foods for physical and spiritual nourishment, cleansing, purification and healing.</w:t>
      </w:r>
    </w:p>
    <w:p w:rsidR="00C04D1B" w:rsidRDefault="00C04D1B" w:rsidP="00C04D1B">
      <w:pPr>
        <w:spacing w:after="0" w:line="240" w:lineRule="auto"/>
        <w:rPr>
          <w:rFonts w:ascii="Times New Roman" w:eastAsia="Times New Roman" w:hAnsi="Times New Roman" w:cs="Times New Roman"/>
          <w:sz w:val="24"/>
          <w:szCs w:val="24"/>
        </w:rPr>
      </w:pPr>
    </w:p>
    <w:p w:rsidR="00C04D1B" w:rsidRDefault="00C04D1B" w:rsidP="00C04D1B">
      <w:pPr>
        <w:spacing w:after="0" w:line="240" w:lineRule="auto"/>
        <w:rPr>
          <w:rFonts w:ascii="Times New Roman" w:eastAsia="Times New Roman" w:hAnsi="Times New Roman" w:cs="Times New Roman"/>
          <w:sz w:val="24"/>
          <w:szCs w:val="24"/>
        </w:rPr>
      </w:pPr>
      <w:r w:rsidRPr="00C04D1B">
        <w:rPr>
          <w:rFonts w:ascii="Times New Roman" w:eastAsia="Times New Roman" w:hAnsi="Times New Roman" w:cs="Times New Roman"/>
          <w:sz w:val="24"/>
          <w:szCs w:val="24"/>
        </w:rPr>
        <w:t>Additionally throughout the history of religion, food has been sacrificed for spiritual reasons and abstention from food</w:t>
      </w:r>
      <w:r w:rsidR="0027534C">
        <w:rPr>
          <w:rFonts w:ascii="Times New Roman" w:eastAsia="Times New Roman" w:hAnsi="Times New Roman" w:cs="Times New Roman"/>
          <w:sz w:val="24"/>
          <w:szCs w:val="24"/>
        </w:rPr>
        <w:t>,</w:t>
      </w:r>
      <w:r w:rsidRPr="00C04D1B">
        <w:rPr>
          <w:rFonts w:ascii="Times New Roman" w:eastAsia="Times New Roman" w:hAnsi="Times New Roman" w:cs="Times New Roman"/>
          <w:sz w:val="24"/>
          <w:szCs w:val="24"/>
        </w:rPr>
        <w:t xml:space="preserve"> in the form of fasting for spiritual purposes</w:t>
      </w:r>
      <w:r w:rsidR="0027534C">
        <w:rPr>
          <w:rFonts w:ascii="Times New Roman" w:eastAsia="Times New Roman" w:hAnsi="Times New Roman" w:cs="Times New Roman"/>
          <w:sz w:val="24"/>
          <w:szCs w:val="24"/>
        </w:rPr>
        <w:t>,</w:t>
      </w:r>
      <w:r w:rsidRPr="00C04D1B">
        <w:rPr>
          <w:rFonts w:ascii="Times New Roman" w:eastAsia="Times New Roman" w:hAnsi="Times New Roman" w:cs="Times New Roman"/>
          <w:sz w:val="24"/>
          <w:szCs w:val="24"/>
        </w:rPr>
        <w:t xml:space="preserve"> exists in all religions in various forms. Food and religion are evidently intimately connected on a variety of levels.</w:t>
      </w:r>
    </w:p>
    <w:p w:rsidR="00C04D1B" w:rsidRPr="00C04D1B" w:rsidRDefault="00C04D1B" w:rsidP="00C04D1B">
      <w:pPr>
        <w:spacing w:after="0" w:line="240" w:lineRule="auto"/>
        <w:ind w:left="720"/>
        <w:outlineLvl w:val="0"/>
        <w:rPr>
          <w:rFonts w:ascii="Times New Roman" w:eastAsia="Times New Roman" w:hAnsi="Times New Roman" w:cs="Times New Roman"/>
          <w:sz w:val="24"/>
          <w:szCs w:val="24"/>
        </w:rPr>
      </w:pPr>
      <w:r>
        <w:rPr>
          <w:rFonts w:ascii="Times New Roman" w:eastAsia="Times New Roman" w:hAnsi="Times New Roman" w:cs="Times New Roman"/>
          <w:b/>
          <w:bCs/>
          <w:kern w:val="36"/>
          <w:sz w:val="24"/>
          <w:szCs w:val="24"/>
        </w:rPr>
        <w:t>“</w:t>
      </w:r>
      <w:r w:rsidRPr="00C04D1B">
        <w:rPr>
          <w:rFonts w:ascii="Times New Roman" w:eastAsia="Times New Roman" w:hAnsi="Times New Roman" w:cs="Times New Roman"/>
          <w:b/>
          <w:bCs/>
          <w:kern w:val="36"/>
          <w:sz w:val="24"/>
          <w:szCs w:val="24"/>
        </w:rPr>
        <w:t>Food, hospitality, religion and intercultural relations</w:t>
      </w:r>
      <w:r>
        <w:rPr>
          <w:rFonts w:ascii="Times New Roman" w:eastAsia="Times New Roman" w:hAnsi="Times New Roman" w:cs="Times New Roman"/>
          <w:b/>
          <w:bCs/>
          <w:kern w:val="36"/>
          <w:sz w:val="24"/>
          <w:szCs w:val="24"/>
        </w:rPr>
        <w:t xml:space="preserve">” </w:t>
      </w:r>
      <w:r w:rsidRPr="00C04D1B">
        <w:rPr>
          <w:rFonts w:ascii="Times New Roman" w:eastAsia="Times New Roman" w:hAnsi="Times New Roman" w:cs="Times New Roman"/>
          <w:sz w:val="24"/>
          <w:szCs w:val="24"/>
        </w:rPr>
        <w:t xml:space="preserve">August 23, 2010 by </w:t>
      </w:r>
      <w:hyperlink r:id="rId6" w:tooltip="Marie Gervais" w:history="1">
        <w:r w:rsidRPr="00C04D1B">
          <w:rPr>
            <w:rFonts w:ascii="Times New Roman" w:eastAsia="Times New Roman" w:hAnsi="Times New Roman" w:cs="Times New Roman"/>
            <w:color w:val="0000FF"/>
            <w:sz w:val="24"/>
            <w:szCs w:val="24"/>
            <w:u w:val="single"/>
          </w:rPr>
          <w:t xml:space="preserve">Marie </w:t>
        </w:r>
        <w:proofErr w:type="spellStart"/>
        <w:r w:rsidRPr="00C04D1B">
          <w:rPr>
            <w:rFonts w:ascii="Times New Roman" w:eastAsia="Times New Roman" w:hAnsi="Times New Roman" w:cs="Times New Roman"/>
            <w:color w:val="0000FF"/>
            <w:sz w:val="24"/>
            <w:szCs w:val="24"/>
            <w:u w:val="single"/>
          </w:rPr>
          <w:t>Gervais</w:t>
        </w:r>
        <w:proofErr w:type="spellEnd"/>
      </w:hyperlink>
      <w:r w:rsidRPr="00C04D1B">
        <w:rPr>
          <w:rFonts w:ascii="Times New Roman" w:eastAsia="Times New Roman" w:hAnsi="Times New Roman" w:cs="Times New Roman"/>
          <w:sz w:val="24"/>
          <w:szCs w:val="24"/>
        </w:rPr>
        <w:t xml:space="preserve"> </w:t>
      </w:r>
    </w:p>
    <w:p w:rsidR="00C04D1B" w:rsidRDefault="00B25874" w:rsidP="00C04D1B">
      <w:pPr>
        <w:spacing w:after="0" w:line="240" w:lineRule="auto"/>
        <w:ind w:left="720"/>
        <w:rPr>
          <w:rFonts w:ascii="Times New Roman" w:eastAsia="Times New Roman" w:hAnsi="Times New Roman" w:cs="Times New Roman"/>
          <w:i/>
          <w:iCs/>
          <w:sz w:val="24"/>
          <w:szCs w:val="24"/>
        </w:rPr>
      </w:pPr>
      <w:hyperlink r:id="rId7" w:history="1">
        <w:r w:rsidR="00C04D1B" w:rsidRPr="002D286D">
          <w:rPr>
            <w:rStyle w:val="Hyperlink"/>
            <w:rFonts w:ascii="Times New Roman" w:eastAsia="Times New Roman" w:hAnsi="Times New Roman" w:cs="Times New Roman"/>
            <w:i/>
            <w:iCs/>
            <w:sz w:val="24"/>
            <w:szCs w:val="24"/>
          </w:rPr>
          <w:t>http://global-leadership.ca/pls/food-hospitality-religion-and-intercultural-relations/</w:t>
        </w:r>
      </w:hyperlink>
    </w:p>
    <w:p w:rsidR="00C04D1B" w:rsidRPr="00C04D1B" w:rsidRDefault="00C04D1B" w:rsidP="00C04D1B">
      <w:pPr>
        <w:spacing w:after="0" w:line="240" w:lineRule="auto"/>
        <w:rPr>
          <w:rFonts w:ascii="Times New Roman" w:eastAsia="Times New Roman" w:hAnsi="Times New Roman" w:cs="Times New Roman"/>
          <w:i/>
          <w:iCs/>
          <w:sz w:val="24"/>
          <w:szCs w:val="24"/>
        </w:rPr>
      </w:pPr>
    </w:p>
    <w:p w:rsidR="005414C3" w:rsidRDefault="005414C3" w:rsidP="00A253BF">
      <w:pPr>
        <w:spacing w:after="0" w:line="240" w:lineRule="auto"/>
        <w:rPr>
          <w:rFonts w:ascii="Times New Roman" w:hAnsi="Times New Roman" w:cs="Times New Roman"/>
          <w:sz w:val="24"/>
          <w:szCs w:val="24"/>
        </w:rPr>
      </w:pPr>
      <w:r w:rsidRPr="005414C3">
        <w:rPr>
          <w:rFonts w:ascii="Times New Roman" w:hAnsi="Times New Roman" w:cs="Times New Roman"/>
          <w:b/>
          <w:sz w:val="24"/>
          <w:szCs w:val="24"/>
        </w:rPr>
        <w:t>Check in/Sharing</w:t>
      </w:r>
      <w:r>
        <w:rPr>
          <w:rFonts w:ascii="Times New Roman" w:hAnsi="Times New Roman" w:cs="Times New Roman"/>
          <w:sz w:val="24"/>
          <w:szCs w:val="24"/>
        </w:rPr>
        <w:t>: How is it with you today?</w:t>
      </w:r>
    </w:p>
    <w:p w:rsidR="005414C3" w:rsidRDefault="005414C3" w:rsidP="00A253BF">
      <w:pPr>
        <w:spacing w:after="0" w:line="240" w:lineRule="auto"/>
        <w:rPr>
          <w:rFonts w:ascii="Times New Roman" w:hAnsi="Times New Roman" w:cs="Times New Roman"/>
          <w:sz w:val="24"/>
          <w:szCs w:val="24"/>
        </w:rPr>
      </w:pPr>
    </w:p>
    <w:p w:rsidR="005414C3" w:rsidRDefault="005414C3" w:rsidP="00A253BF">
      <w:pPr>
        <w:spacing w:after="0" w:line="240" w:lineRule="auto"/>
        <w:rPr>
          <w:rFonts w:ascii="Times New Roman" w:hAnsi="Times New Roman" w:cs="Times New Roman"/>
          <w:b/>
          <w:sz w:val="24"/>
          <w:szCs w:val="24"/>
        </w:rPr>
      </w:pPr>
      <w:r w:rsidRPr="005414C3">
        <w:rPr>
          <w:rFonts w:ascii="Times New Roman" w:hAnsi="Times New Roman" w:cs="Times New Roman"/>
          <w:b/>
          <w:sz w:val="24"/>
          <w:szCs w:val="24"/>
        </w:rPr>
        <w:t>Topic/Activity</w:t>
      </w:r>
    </w:p>
    <w:p w:rsidR="006F53C0" w:rsidRDefault="00F713C9" w:rsidP="00ED18B7">
      <w:pPr>
        <w:pStyle w:val="NormalWeb"/>
        <w:spacing w:before="0" w:beforeAutospacing="0" w:after="0" w:afterAutospacing="0"/>
      </w:pPr>
      <w:r>
        <w:t xml:space="preserve">We frequently suggest that offering food will attract people to events, including meetings. But beyond the food </w:t>
      </w:r>
      <w:proofErr w:type="gramStart"/>
      <w:r>
        <w:t>itself</w:t>
      </w:r>
      <w:proofErr w:type="gramEnd"/>
      <w:r>
        <w:t xml:space="preserve"> is the contribution of food, an act of giving. There is also consideration of the needs and expectations of people participating. We engage with food intentionally “on a variety of levels” every time we decide to provide – or not to provide – food for a</w:t>
      </w:r>
      <w:r w:rsidR="00C532BC">
        <w:t xml:space="preserve"> congregational or community </w:t>
      </w:r>
      <w:r>
        <w:t>event</w:t>
      </w:r>
      <w:r w:rsidR="00C532BC">
        <w:t>.</w:t>
      </w:r>
    </w:p>
    <w:p w:rsidR="00F713C9" w:rsidRDefault="00F713C9" w:rsidP="00ED18B7">
      <w:pPr>
        <w:pStyle w:val="NormalWeb"/>
        <w:spacing w:before="0" w:beforeAutospacing="0" w:after="0" w:afterAutospacing="0"/>
      </w:pPr>
    </w:p>
    <w:p w:rsidR="00053682" w:rsidRDefault="00053682" w:rsidP="00053682">
      <w:pPr>
        <w:pStyle w:val="ListParagraph"/>
        <w:numPr>
          <w:ilvl w:val="0"/>
          <w:numId w:val="1"/>
        </w:numPr>
        <w:spacing w:after="0" w:line="240" w:lineRule="auto"/>
        <w:rPr>
          <w:rFonts w:ascii="Times New Roman" w:hAnsi="Times New Roman" w:cs="Times New Roman"/>
          <w:sz w:val="24"/>
          <w:szCs w:val="24"/>
        </w:rPr>
      </w:pPr>
      <w:r w:rsidRPr="00053682">
        <w:rPr>
          <w:rFonts w:ascii="Times New Roman" w:hAnsi="Times New Roman" w:cs="Times New Roman"/>
          <w:sz w:val="24"/>
          <w:szCs w:val="24"/>
        </w:rPr>
        <w:t xml:space="preserve">What role did food play in your life as you were growing up and in your family life? </w:t>
      </w:r>
    </w:p>
    <w:p w:rsidR="00053682" w:rsidRPr="00053682" w:rsidRDefault="00053682" w:rsidP="00053682">
      <w:pPr>
        <w:pStyle w:val="ListParagraph"/>
        <w:spacing w:after="0" w:line="240" w:lineRule="auto"/>
        <w:ind w:left="1080"/>
        <w:rPr>
          <w:rFonts w:ascii="Times New Roman" w:hAnsi="Times New Roman" w:cs="Times New Roman"/>
          <w:sz w:val="24"/>
          <w:szCs w:val="24"/>
        </w:rPr>
      </w:pPr>
    </w:p>
    <w:p w:rsidR="00053682" w:rsidRDefault="00053682" w:rsidP="006321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are the gifts and challenges of food in your life? How do these </w:t>
      </w:r>
      <w:r w:rsidR="0027534C">
        <w:rPr>
          <w:rFonts w:ascii="Times New Roman" w:hAnsi="Times New Roman" w:cs="Times New Roman"/>
          <w:sz w:val="24"/>
          <w:szCs w:val="24"/>
        </w:rPr>
        <w:t>a</w:t>
      </w:r>
      <w:r>
        <w:rPr>
          <w:rFonts w:ascii="Times New Roman" w:hAnsi="Times New Roman" w:cs="Times New Roman"/>
          <w:sz w:val="24"/>
          <w:szCs w:val="24"/>
        </w:rPr>
        <w:t>ffect participating in communal eating?</w:t>
      </w:r>
    </w:p>
    <w:p w:rsidR="00053682" w:rsidRPr="00053682" w:rsidRDefault="00053682" w:rsidP="00053682">
      <w:pPr>
        <w:pStyle w:val="ListParagraph"/>
        <w:rPr>
          <w:rFonts w:ascii="Times New Roman" w:hAnsi="Times New Roman" w:cs="Times New Roman"/>
          <w:sz w:val="24"/>
          <w:szCs w:val="24"/>
        </w:rPr>
      </w:pPr>
    </w:p>
    <w:p w:rsidR="00F713C9" w:rsidRPr="0027534C" w:rsidRDefault="0063210D" w:rsidP="00F713C9">
      <w:pPr>
        <w:pStyle w:val="ListParagraph"/>
        <w:numPr>
          <w:ilvl w:val="0"/>
          <w:numId w:val="1"/>
        </w:numPr>
        <w:spacing w:after="0" w:line="240" w:lineRule="auto"/>
        <w:rPr>
          <w:rFonts w:ascii="Times New Roman" w:hAnsi="Times New Roman" w:cs="Times New Roman"/>
          <w:sz w:val="24"/>
          <w:szCs w:val="24"/>
        </w:rPr>
      </w:pPr>
      <w:r w:rsidRPr="0027534C">
        <w:rPr>
          <w:rFonts w:ascii="Times New Roman" w:hAnsi="Times New Roman" w:cs="Times New Roman"/>
          <w:sz w:val="24"/>
          <w:szCs w:val="24"/>
        </w:rPr>
        <w:lastRenderedPageBreak/>
        <w:t xml:space="preserve">Food is part of many of the events related to church life. Share some experiences with </w:t>
      </w:r>
      <w:r w:rsidR="00F713C9" w:rsidRPr="0027534C">
        <w:rPr>
          <w:rFonts w:ascii="Times New Roman" w:hAnsi="Times New Roman" w:cs="Times New Roman"/>
          <w:sz w:val="24"/>
          <w:szCs w:val="24"/>
        </w:rPr>
        <w:t xml:space="preserve">events where </w:t>
      </w:r>
      <w:r w:rsidRPr="0027534C">
        <w:rPr>
          <w:rFonts w:ascii="Times New Roman" w:hAnsi="Times New Roman" w:cs="Times New Roman"/>
          <w:sz w:val="24"/>
          <w:szCs w:val="24"/>
        </w:rPr>
        <w:t xml:space="preserve">food </w:t>
      </w:r>
      <w:r w:rsidR="0027534C" w:rsidRPr="0027534C">
        <w:rPr>
          <w:rFonts w:ascii="Times New Roman" w:hAnsi="Times New Roman" w:cs="Times New Roman"/>
          <w:sz w:val="24"/>
          <w:szCs w:val="24"/>
        </w:rPr>
        <w:t>i</w:t>
      </w:r>
      <w:r w:rsidRPr="0027534C">
        <w:rPr>
          <w:rFonts w:ascii="Times New Roman" w:hAnsi="Times New Roman" w:cs="Times New Roman"/>
          <w:sz w:val="24"/>
          <w:szCs w:val="24"/>
        </w:rPr>
        <w:t xml:space="preserve">s part of </w:t>
      </w:r>
      <w:r w:rsidR="00F713C9" w:rsidRPr="0027534C">
        <w:rPr>
          <w:rFonts w:ascii="Times New Roman" w:hAnsi="Times New Roman" w:cs="Times New Roman"/>
          <w:sz w:val="24"/>
          <w:szCs w:val="24"/>
        </w:rPr>
        <w:t>the event. What did that activity mean to you?</w:t>
      </w:r>
      <w:r w:rsidR="0027534C" w:rsidRPr="0027534C">
        <w:rPr>
          <w:rFonts w:ascii="Times New Roman" w:hAnsi="Times New Roman" w:cs="Times New Roman"/>
          <w:sz w:val="24"/>
          <w:szCs w:val="24"/>
        </w:rPr>
        <w:t xml:space="preserve"> If you worked with others, how did that feel? </w:t>
      </w:r>
      <w:r w:rsidR="00F713C9" w:rsidRPr="0027534C">
        <w:rPr>
          <w:rFonts w:ascii="Times New Roman" w:hAnsi="Times New Roman" w:cs="Times New Roman"/>
          <w:sz w:val="24"/>
          <w:szCs w:val="24"/>
        </w:rPr>
        <w:t>What did it mean to re</w:t>
      </w:r>
      <w:r w:rsidR="0027534C">
        <w:rPr>
          <w:rFonts w:ascii="Times New Roman" w:hAnsi="Times New Roman" w:cs="Times New Roman"/>
          <w:sz w:val="24"/>
          <w:szCs w:val="24"/>
        </w:rPr>
        <w:t xml:space="preserve">ceive the food? </w:t>
      </w:r>
    </w:p>
    <w:p w:rsidR="00F713C9" w:rsidRDefault="00F713C9" w:rsidP="00F713C9">
      <w:pPr>
        <w:pStyle w:val="ListParagraph"/>
        <w:spacing w:after="0" w:line="240" w:lineRule="auto"/>
        <w:ind w:left="1080"/>
        <w:rPr>
          <w:rFonts w:ascii="Times New Roman" w:hAnsi="Times New Roman" w:cs="Times New Roman"/>
          <w:sz w:val="24"/>
          <w:szCs w:val="24"/>
        </w:rPr>
      </w:pPr>
    </w:p>
    <w:p w:rsidR="0063210D" w:rsidRPr="00BB6FF3" w:rsidRDefault="00F713C9" w:rsidP="0063210D">
      <w:pPr>
        <w:pStyle w:val="ListParagraph"/>
        <w:numPr>
          <w:ilvl w:val="0"/>
          <w:numId w:val="1"/>
        </w:numPr>
        <w:spacing w:after="0" w:line="240" w:lineRule="auto"/>
        <w:rPr>
          <w:rFonts w:ascii="Times New Roman" w:hAnsi="Times New Roman" w:cs="Times New Roman"/>
          <w:sz w:val="24"/>
          <w:szCs w:val="24"/>
        </w:rPr>
      </w:pPr>
      <w:r w:rsidRPr="00BB6FF3">
        <w:rPr>
          <w:rFonts w:ascii="Times New Roman" w:hAnsi="Times New Roman" w:cs="Times New Roman"/>
          <w:sz w:val="24"/>
          <w:szCs w:val="24"/>
        </w:rPr>
        <w:t>If this session is being used in preparation for an event, s</w:t>
      </w:r>
      <w:r w:rsidR="0063210D" w:rsidRPr="00BB6FF3">
        <w:rPr>
          <w:rFonts w:ascii="Times New Roman" w:hAnsi="Times New Roman" w:cs="Times New Roman"/>
          <w:sz w:val="24"/>
          <w:szCs w:val="24"/>
        </w:rPr>
        <w:t>hare the importanc</w:t>
      </w:r>
      <w:r w:rsidRPr="00BB6FF3">
        <w:rPr>
          <w:rFonts w:ascii="Times New Roman" w:hAnsi="Times New Roman" w:cs="Times New Roman"/>
          <w:sz w:val="24"/>
          <w:szCs w:val="24"/>
        </w:rPr>
        <w:t>e of the event being planned and the role of food in that event.</w:t>
      </w:r>
      <w:r w:rsidR="00BB6FF3" w:rsidRPr="00BB6FF3">
        <w:rPr>
          <w:rFonts w:ascii="Times New Roman" w:hAnsi="Times New Roman" w:cs="Times New Roman"/>
          <w:sz w:val="24"/>
          <w:szCs w:val="24"/>
        </w:rPr>
        <w:t xml:space="preserve"> </w:t>
      </w:r>
      <w:r w:rsidR="0063210D" w:rsidRPr="00BB6FF3">
        <w:rPr>
          <w:rFonts w:ascii="Times New Roman" w:hAnsi="Times New Roman" w:cs="Times New Roman"/>
          <w:sz w:val="24"/>
          <w:szCs w:val="24"/>
        </w:rPr>
        <w:t>What things need to be considered in planning food for a communal event? How do these considerations relate to our UU Principles?</w:t>
      </w:r>
    </w:p>
    <w:p w:rsidR="005414C3" w:rsidRDefault="005414C3" w:rsidP="00A253BF">
      <w:pPr>
        <w:spacing w:after="0" w:line="240" w:lineRule="auto"/>
        <w:rPr>
          <w:rFonts w:ascii="Times New Roman" w:hAnsi="Times New Roman" w:cs="Times New Roman"/>
          <w:sz w:val="24"/>
          <w:szCs w:val="24"/>
        </w:rPr>
      </w:pPr>
    </w:p>
    <w:p w:rsidR="0063210D" w:rsidRDefault="00ED18B7" w:rsidP="00A253BF">
      <w:pPr>
        <w:spacing w:after="0" w:line="240" w:lineRule="auto"/>
        <w:rPr>
          <w:rFonts w:ascii="Times New Roman" w:hAnsi="Times New Roman" w:cs="Times New Roman"/>
          <w:sz w:val="24"/>
          <w:szCs w:val="24"/>
        </w:rPr>
      </w:pPr>
      <w:r w:rsidRPr="00ED18B7">
        <w:rPr>
          <w:rFonts w:ascii="Times New Roman" w:hAnsi="Times New Roman" w:cs="Times New Roman"/>
          <w:b/>
          <w:sz w:val="24"/>
          <w:szCs w:val="24"/>
        </w:rPr>
        <w:t>Check out/Likes and Wishes</w:t>
      </w:r>
      <w:r>
        <w:rPr>
          <w:rFonts w:ascii="Times New Roman" w:hAnsi="Times New Roman" w:cs="Times New Roman"/>
          <w:sz w:val="24"/>
          <w:szCs w:val="24"/>
        </w:rPr>
        <w:t>: How was this session for you?</w:t>
      </w:r>
    </w:p>
    <w:p w:rsidR="00ED18B7" w:rsidRDefault="00ED18B7" w:rsidP="00A253BF">
      <w:pPr>
        <w:spacing w:after="0" w:line="240" w:lineRule="auto"/>
        <w:rPr>
          <w:rFonts w:ascii="Times New Roman" w:hAnsi="Times New Roman" w:cs="Times New Roman"/>
          <w:sz w:val="24"/>
          <w:szCs w:val="24"/>
        </w:rPr>
      </w:pPr>
    </w:p>
    <w:p w:rsidR="00ED18B7" w:rsidRDefault="00ED18B7" w:rsidP="00A253BF">
      <w:pPr>
        <w:spacing w:after="0" w:line="240" w:lineRule="auto"/>
        <w:rPr>
          <w:rFonts w:ascii="Times New Roman" w:hAnsi="Times New Roman" w:cs="Times New Roman"/>
          <w:b/>
          <w:sz w:val="24"/>
          <w:szCs w:val="24"/>
        </w:rPr>
      </w:pPr>
      <w:r w:rsidRPr="00ED18B7">
        <w:rPr>
          <w:rFonts w:ascii="Times New Roman" w:hAnsi="Times New Roman" w:cs="Times New Roman"/>
          <w:b/>
          <w:sz w:val="24"/>
          <w:szCs w:val="24"/>
        </w:rPr>
        <w:t>Closing Words</w:t>
      </w:r>
    </w:p>
    <w:p w:rsidR="00C04D1B" w:rsidRDefault="00C04D1B" w:rsidP="00C04D1B">
      <w:pPr>
        <w:spacing w:after="0" w:line="240" w:lineRule="auto"/>
        <w:rPr>
          <w:rFonts w:ascii="Times New Roman" w:hAnsi="Times New Roman" w:cs="Times New Roman"/>
          <w:sz w:val="24"/>
          <w:szCs w:val="24"/>
        </w:rPr>
      </w:pPr>
      <w:r>
        <w:rPr>
          <w:rFonts w:ascii="Times New Roman" w:hAnsi="Times New Roman" w:cs="Times New Roman"/>
          <w:sz w:val="24"/>
          <w:szCs w:val="24"/>
        </w:rPr>
        <w:t>Food, sustenance, primal needs</w:t>
      </w:r>
    </w:p>
    <w:p w:rsidR="00C04D1B" w:rsidRDefault="00C04D1B" w:rsidP="00C04D1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Companionship, connection.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social</w:t>
      </w:r>
      <w:proofErr w:type="gramEnd"/>
      <w:r>
        <w:rPr>
          <w:rFonts w:ascii="Times New Roman" w:hAnsi="Times New Roman" w:cs="Times New Roman"/>
          <w:sz w:val="24"/>
          <w:szCs w:val="24"/>
        </w:rPr>
        <w:t xml:space="preserve"> needs</w:t>
      </w:r>
    </w:p>
    <w:p w:rsidR="00C04D1B" w:rsidRPr="00A253BF" w:rsidRDefault="00C04D1B" w:rsidP="00C04D1B">
      <w:pPr>
        <w:spacing w:after="0" w:line="240" w:lineRule="auto"/>
        <w:rPr>
          <w:rFonts w:ascii="Times New Roman" w:hAnsi="Times New Roman" w:cs="Times New Roman"/>
          <w:sz w:val="24"/>
          <w:szCs w:val="24"/>
        </w:rPr>
      </w:pPr>
      <w:r>
        <w:rPr>
          <w:rFonts w:ascii="Times New Roman" w:hAnsi="Times New Roman" w:cs="Times New Roman"/>
          <w:sz w:val="24"/>
          <w:szCs w:val="24"/>
        </w:rPr>
        <w:t>Food is a common, universal experience, the most primal form of comfort.</w:t>
      </w:r>
    </w:p>
    <w:p w:rsidR="00C04D1B" w:rsidRPr="00A253BF" w:rsidRDefault="00C04D1B" w:rsidP="00C04D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Alone we eat of </w:t>
      </w:r>
      <w:proofErr w:type="gramStart"/>
      <w:r>
        <w:rPr>
          <w:rFonts w:ascii="Times New Roman" w:hAnsi="Times New Roman" w:cs="Times New Roman"/>
          <w:sz w:val="24"/>
          <w:szCs w:val="24"/>
        </w:rPr>
        <w:t>necessity,</w:t>
      </w:r>
      <w:proofErr w:type="gramEnd"/>
      <w:r>
        <w:rPr>
          <w:rFonts w:ascii="Times New Roman" w:hAnsi="Times New Roman" w:cs="Times New Roman"/>
          <w:sz w:val="24"/>
          <w:szCs w:val="24"/>
        </w:rPr>
        <w:t xml:space="preserve"> together we eat of shared human experience.</w:t>
      </w:r>
    </w:p>
    <w:p w:rsidR="00C04D1B" w:rsidRDefault="00C04D1B" w:rsidP="00C04D1B">
      <w:pPr>
        <w:spacing w:after="0" w:line="240" w:lineRule="auto"/>
        <w:rPr>
          <w:rFonts w:ascii="Times New Roman" w:hAnsi="Times New Roman" w:cs="Times New Roman"/>
          <w:sz w:val="24"/>
          <w:szCs w:val="24"/>
        </w:rPr>
      </w:pPr>
    </w:p>
    <w:p w:rsidR="00053682" w:rsidRDefault="00053682" w:rsidP="00C04D1B">
      <w:pPr>
        <w:spacing w:after="0" w:line="240" w:lineRule="auto"/>
        <w:rPr>
          <w:rFonts w:ascii="Times New Roman" w:hAnsi="Times New Roman" w:cs="Times New Roman"/>
          <w:sz w:val="24"/>
          <w:szCs w:val="24"/>
        </w:rPr>
      </w:pPr>
    </w:p>
    <w:p w:rsidR="00053682" w:rsidRDefault="00053682" w:rsidP="00C04D1B">
      <w:pPr>
        <w:spacing w:after="0" w:line="240" w:lineRule="auto"/>
        <w:rPr>
          <w:rFonts w:ascii="Times New Roman" w:hAnsi="Times New Roman" w:cs="Times New Roman"/>
          <w:sz w:val="24"/>
          <w:szCs w:val="24"/>
        </w:rPr>
      </w:pPr>
    </w:p>
    <w:p w:rsidR="00053682" w:rsidRDefault="00053682" w:rsidP="00C04D1B">
      <w:pPr>
        <w:spacing w:after="0" w:line="240" w:lineRule="auto"/>
        <w:rPr>
          <w:rFonts w:ascii="Times New Roman" w:hAnsi="Times New Roman" w:cs="Times New Roman"/>
          <w:sz w:val="24"/>
          <w:szCs w:val="24"/>
        </w:rPr>
      </w:pPr>
    </w:p>
    <w:p w:rsidR="00053682" w:rsidRDefault="00053682" w:rsidP="00C04D1B">
      <w:pPr>
        <w:spacing w:after="0" w:line="240" w:lineRule="auto"/>
        <w:rPr>
          <w:rFonts w:ascii="Times New Roman" w:hAnsi="Times New Roman" w:cs="Times New Roman"/>
          <w:sz w:val="24"/>
          <w:szCs w:val="24"/>
        </w:rPr>
      </w:pPr>
    </w:p>
    <w:p w:rsidR="00053682" w:rsidRDefault="00053682" w:rsidP="000536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Unitarian Universalist Community Church, Augusta, ME April 2013</w:t>
      </w:r>
    </w:p>
    <w:sectPr w:rsidR="00053682" w:rsidSect="00A253B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381"/>
    <w:multiLevelType w:val="hybridMultilevel"/>
    <w:tmpl w:val="8C9A65E4"/>
    <w:lvl w:ilvl="0" w:tplc="2A905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BF"/>
    <w:rsid w:val="00053682"/>
    <w:rsid w:val="001B0C81"/>
    <w:rsid w:val="001D2AC7"/>
    <w:rsid w:val="00230DD4"/>
    <w:rsid w:val="0027534C"/>
    <w:rsid w:val="005414C3"/>
    <w:rsid w:val="0063210D"/>
    <w:rsid w:val="006F53C0"/>
    <w:rsid w:val="008C235F"/>
    <w:rsid w:val="00A253BF"/>
    <w:rsid w:val="00B14862"/>
    <w:rsid w:val="00B25874"/>
    <w:rsid w:val="00BB6FF3"/>
    <w:rsid w:val="00C04D1B"/>
    <w:rsid w:val="00C532BC"/>
    <w:rsid w:val="00ED18B7"/>
    <w:rsid w:val="00F713C9"/>
    <w:rsid w:val="00FB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4D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A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210D"/>
    <w:pPr>
      <w:ind w:left="720"/>
      <w:contextualSpacing/>
    </w:pPr>
  </w:style>
  <w:style w:type="character" w:styleId="Emphasis">
    <w:name w:val="Emphasis"/>
    <w:basedOn w:val="DefaultParagraphFont"/>
    <w:uiPriority w:val="20"/>
    <w:qFormat/>
    <w:rsid w:val="00C04D1B"/>
    <w:rPr>
      <w:i/>
      <w:iCs/>
    </w:rPr>
  </w:style>
  <w:style w:type="character" w:customStyle="1" w:styleId="Heading1Char">
    <w:name w:val="Heading 1 Char"/>
    <w:basedOn w:val="DefaultParagraphFont"/>
    <w:link w:val="Heading1"/>
    <w:uiPriority w:val="9"/>
    <w:rsid w:val="00C04D1B"/>
    <w:rPr>
      <w:rFonts w:ascii="Times New Roman" w:eastAsia="Times New Roman" w:hAnsi="Times New Roman" w:cs="Times New Roman"/>
      <w:b/>
      <w:bCs/>
      <w:kern w:val="36"/>
      <w:sz w:val="48"/>
      <w:szCs w:val="48"/>
    </w:rPr>
  </w:style>
  <w:style w:type="character" w:customStyle="1" w:styleId="Date1">
    <w:name w:val="Date1"/>
    <w:basedOn w:val="DefaultParagraphFont"/>
    <w:rsid w:val="00C04D1B"/>
  </w:style>
  <w:style w:type="character" w:customStyle="1" w:styleId="fn">
    <w:name w:val="fn"/>
    <w:basedOn w:val="DefaultParagraphFont"/>
    <w:rsid w:val="00C04D1B"/>
  </w:style>
  <w:style w:type="character" w:styleId="Hyperlink">
    <w:name w:val="Hyperlink"/>
    <w:basedOn w:val="DefaultParagraphFont"/>
    <w:uiPriority w:val="99"/>
    <w:unhideWhenUsed/>
    <w:rsid w:val="00C04D1B"/>
    <w:rPr>
      <w:color w:val="0000FF"/>
      <w:u w:val="single"/>
    </w:rPr>
  </w:style>
  <w:style w:type="character" w:customStyle="1" w:styleId="post-comments">
    <w:name w:val="post-comments"/>
    <w:basedOn w:val="DefaultParagraphFont"/>
    <w:rsid w:val="00C04D1B"/>
  </w:style>
  <w:style w:type="character" w:customStyle="1" w:styleId="dsq-postid">
    <w:name w:val="dsq-postid"/>
    <w:basedOn w:val="DefaultParagraphFont"/>
    <w:rsid w:val="00C04D1B"/>
  </w:style>
  <w:style w:type="character" w:styleId="Strong">
    <w:name w:val="Strong"/>
    <w:basedOn w:val="DefaultParagraphFont"/>
    <w:uiPriority w:val="22"/>
    <w:qFormat/>
    <w:rsid w:val="00C04D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4D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A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210D"/>
    <w:pPr>
      <w:ind w:left="720"/>
      <w:contextualSpacing/>
    </w:pPr>
  </w:style>
  <w:style w:type="character" w:styleId="Emphasis">
    <w:name w:val="Emphasis"/>
    <w:basedOn w:val="DefaultParagraphFont"/>
    <w:uiPriority w:val="20"/>
    <w:qFormat/>
    <w:rsid w:val="00C04D1B"/>
    <w:rPr>
      <w:i/>
      <w:iCs/>
    </w:rPr>
  </w:style>
  <w:style w:type="character" w:customStyle="1" w:styleId="Heading1Char">
    <w:name w:val="Heading 1 Char"/>
    <w:basedOn w:val="DefaultParagraphFont"/>
    <w:link w:val="Heading1"/>
    <w:uiPriority w:val="9"/>
    <w:rsid w:val="00C04D1B"/>
    <w:rPr>
      <w:rFonts w:ascii="Times New Roman" w:eastAsia="Times New Roman" w:hAnsi="Times New Roman" w:cs="Times New Roman"/>
      <w:b/>
      <w:bCs/>
      <w:kern w:val="36"/>
      <w:sz w:val="48"/>
      <w:szCs w:val="48"/>
    </w:rPr>
  </w:style>
  <w:style w:type="character" w:customStyle="1" w:styleId="Date1">
    <w:name w:val="Date1"/>
    <w:basedOn w:val="DefaultParagraphFont"/>
    <w:rsid w:val="00C04D1B"/>
  </w:style>
  <w:style w:type="character" w:customStyle="1" w:styleId="fn">
    <w:name w:val="fn"/>
    <w:basedOn w:val="DefaultParagraphFont"/>
    <w:rsid w:val="00C04D1B"/>
  </w:style>
  <w:style w:type="character" w:styleId="Hyperlink">
    <w:name w:val="Hyperlink"/>
    <w:basedOn w:val="DefaultParagraphFont"/>
    <w:uiPriority w:val="99"/>
    <w:unhideWhenUsed/>
    <w:rsid w:val="00C04D1B"/>
    <w:rPr>
      <w:color w:val="0000FF"/>
      <w:u w:val="single"/>
    </w:rPr>
  </w:style>
  <w:style w:type="character" w:customStyle="1" w:styleId="post-comments">
    <w:name w:val="post-comments"/>
    <w:basedOn w:val="DefaultParagraphFont"/>
    <w:rsid w:val="00C04D1B"/>
  </w:style>
  <w:style w:type="character" w:customStyle="1" w:styleId="dsq-postid">
    <w:name w:val="dsq-postid"/>
    <w:basedOn w:val="DefaultParagraphFont"/>
    <w:rsid w:val="00C04D1B"/>
  </w:style>
  <w:style w:type="character" w:styleId="Strong">
    <w:name w:val="Strong"/>
    <w:basedOn w:val="DefaultParagraphFont"/>
    <w:uiPriority w:val="22"/>
    <w:qFormat/>
    <w:rsid w:val="00C04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68349">
      <w:bodyDiv w:val="1"/>
      <w:marLeft w:val="0"/>
      <w:marRight w:val="0"/>
      <w:marTop w:val="0"/>
      <w:marBottom w:val="0"/>
      <w:divBdr>
        <w:top w:val="none" w:sz="0" w:space="0" w:color="auto"/>
        <w:left w:val="none" w:sz="0" w:space="0" w:color="auto"/>
        <w:bottom w:val="none" w:sz="0" w:space="0" w:color="auto"/>
        <w:right w:val="none" w:sz="0" w:space="0" w:color="auto"/>
      </w:divBdr>
    </w:div>
    <w:div w:id="930625617">
      <w:bodyDiv w:val="1"/>
      <w:marLeft w:val="0"/>
      <w:marRight w:val="0"/>
      <w:marTop w:val="0"/>
      <w:marBottom w:val="0"/>
      <w:divBdr>
        <w:top w:val="none" w:sz="0" w:space="0" w:color="auto"/>
        <w:left w:val="none" w:sz="0" w:space="0" w:color="auto"/>
        <w:bottom w:val="none" w:sz="0" w:space="0" w:color="auto"/>
        <w:right w:val="none" w:sz="0" w:space="0" w:color="auto"/>
      </w:divBdr>
    </w:div>
    <w:div w:id="1823764863">
      <w:bodyDiv w:val="1"/>
      <w:marLeft w:val="0"/>
      <w:marRight w:val="0"/>
      <w:marTop w:val="0"/>
      <w:marBottom w:val="0"/>
      <w:divBdr>
        <w:top w:val="none" w:sz="0" w:space="0" w:color="auto"/>
        <w:left w:val="none" w:sz="0" w:space="0" w:color="auto"/>
        <w:bottom w:val="none" w:sz="0" w:space="0" w:color="auto"/>
        <w:right w:val="none" w:sz="0" w:space="0" w:color="auto"/>
      </w:divBdr>
      <w:divsChild>
        <w:div w:id="219682065">
          <w:marLeft w:val="0"/>
          <w:marRight w:val="0"/>
          <w:marTop w:val="0"/>
          <w:marBottom w:val="0"/>
          <w:divBdr>
            <w:top w:val="none" w:sz="0" w:space="0" w:color="auto"/>
            <w:left w:val="none" w:sz="0" w:space="0" w:color="auto"/>
            <w:bottom w:val="none" w:sz="0" w:space="0" w:color="auto"/>
            <w:right w:val="none" w:sz="0" w:space="0" w:color="auto"/>
          </w:divBdr>
        </w:div>
        <w:div w:id="111366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lobal-leadership.ca/pls/food-hospitality-religion-and-intercultural-re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al-leadership.ca/pls/author/marie-gerva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cp:lastPrinted>2013-05-18T01:38:00Z</cp:lastPrinted>
  <dcterms:created xsi:type="dcterms:W3CDTF">2013-05-18T01:42:00Z</dcterms:created>
  <dcterms:modified xsi:type="dcterms:W3CDTF">2013-05-18T01:42:00Z</dcterms:modified>
</cp:coreProperties>
</file>